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81A13" w14:textId="77777777" w:rsidR="007973B2" w:rsidRPr="00CE05CC" w:rsidRDefault="007973B2" w:rsidP="007973B2">
      <w:pPr>
        <w:spacing w:after="0"/>
        <w:rPr>
          <w:rFonts w:ascii="Arial" w:hAnsi="Arial" w:cs="Arial"/>
          <w:b/>
          <w:color w:val="00437B"/>
          <w:sz w:val="36"/>
          <w:szCs w:val="36"/>
        </w:rPr>
      </w:pPr>
      <w:r w:rsidRPr="00CE05CC">
        <w:rPr>
          <w:rFonts w:ascii="Arial" w:hAnsi="Arial" w:cs="Arial"/>
          <w:b/>
          <w:color w:val="00437B"/>
          <w:sz w:val="36"/>
          <w:szCs w:val="36"/>
        </w:rPr>
        <w:t>What is the Digital Detox Challenge?</w:t>
      </w:r>
    </w:p>
    <w:p w14:paraId="161D0A38" w14:textId="77777777" w:rsidR="007973B2" w:rsidRPr="00883209" w:rsidRDefault="007973B2" w:rsidP="007973B2">
      <w:pPr>
        <w:spacing w:after="0" w:line="300" w:lineRule="atLeast"/>
        <w:rPr>
          <w:rFonts w:ascii="Segoe UI" w:eastAsia="Times New Roman" w:hAnsi="Segoe UI" w:cs="Segoe UI"/>
          <w:b/>
          <w:bCs/>
        </w:rPr>
      </w:pPr>
      <w:r w:rsidRPr="001F2B88">
        <w:rPr>
          <w:rFonts w:ascii="Arial" w:eastAsia="Times New Roman" w:hAnsi="Arial" w:cs="Arial"/>
          <w:sz w:val="24"/>
          <w:szCs w:val="24"/>
        </w:rPr>
        <w:t xml:space="preserve">This four-week challenge encourages participants to intentionally </w:t>
      </w:r>
      <w:r w:rsidRPr="00883209">
        <w:rPr>
          <w:rFonts w:ascii="Arial" w:eastAsia="Times New Roman" w:hAnsi="Arial" w:cs="Arial"/>
          <w:b/>
          <w:bCs/>
          <w:sz w:val="24"/>
          <w:szCs w:val="24"/>
        </w:rPr>
        <w:t>reduce screen time</w:t>
      </w:r>
      <w:r w:rsidRPr="001F2B88">
        <w:rPr>
          <w:rFonts w:ascii="Arial" w:eastAsia="Times New Roman" w:hAnsi="Arial" w:cs="Arial"/>
          <w:sz w:val="24"/>
          <w:szCs w:val="24"/>
        </w:rPr>
        <w:t xml:space="preserve">, particularly on smartphones and social media, to support overall wellbeing. By adopting more </w:t>
      </w:r>
      <w:r w:rsidRPr="00883209">
        <w:rPr>
          <w:rFonts w:ascii="Arial" w:eastAsia="Times New Roman" w:hAnsi="Arial" w:cs="Arial"/>
          <w:b/>
          <w:bCs/>
          <w:sz w:val="24"/>
          <w:szCs w:val="24"/>
        </w:rPr>
        <w:t>mindful digital habits</w:t>
      </w:r>
      <w:r w:rsidRPr="001F2B88">
        <w:rPr>
          <w:rFonts w:ascii="Arial" w:eastAsia="Times New Roman" w:hAnsi="Arial" w:cs="Arial"/>
          <w:sz w:val="24"/>
          <w:szCs w:val="24"/>
        </w:rPr>
        <w:t xml:space="preserve">, participants may experience </w:t>
      </w:r>
      <w:r w:rsidRPr="00883209">
        <w:rPr>
          <w:rFonts w:ascii="Arial" w:eastAsia="Times New Roman" w:hAnsi="Arial" w:cs="Arial"/>
          <w:b/>
          <w:bCs/>
          <w:sz w:val="24"/>
          <w:szCs w:val="24"/>
        </w:rPr>
        <w:t>reduced stress, reclaimed time, decreased device dependence, improved sleep, and enhanced overall wellbeing.</w:t>
      </w:r>
    </w:p>
    <w:p w14:paraId="731DCC79" w14:textId="77777777" w:rsidR="007973B2" w:rsidRPr="00CE05CC" w:rsidRDefault="007973B2" w:rsidP="007973B2">
      <w:pPr>
        <w:spacing w:after="0" w:line="300" w:lineRule="atLeast"/>
        <w:rPr>
          <w:rFonts w:ascii="Segoe UI" w:eastAsia="Times New Roman" w:hAnsi="Segoe UI" w:cs="Segoe UI"/>
          <w:b/>
          <w:bCs/>
          <w:color w:val="00437B"/>
        </w:rPr>
      </w:pPr>
    </w:p>
    <w:p w14:paraId="593A3EC2" w14:textId="77777777" w:rsidR="007973B2" w:rsidRPr="00CE05CC" w:rsidRDefault="007973B2" w:rsidP="007973B2">
      <w:pPr>
        <w:tabs>
          <w:tab w:val="left" w:pos="7056"/>
        </w:tabs>
        <w:spacing w:after="0"/>
        <w:rPr>
          <w:rFonts w:ascii="Arial" w:hAnsi="Arial" w:cs="Arial"/>
          <w:b/>
          <w:color w:val="00437B"/>
          <w:sz w:val="36"/>
          <w:szCs w:val="36"/>
        </w:rPr>
      </w:pPr>
      <w:r w:rsidRPr="00CE05CC">
        <w:rPr>
          <w:rFonts w:ascii="Arial" w:hAnsi="Arial" w:cs="Arial"/>
          <w:b/>
          <w:color w:val="00437B"/>
          <w:sz w:val="36"/>
          <w:szCs w:val="36"/>
        </w:rPr>
        <w:t>Why do the Digital Detox Challenge?</w:t>
      </w:r>
      <w:r w:rsidRPr="00CE05CC">
        <w:rPr>
          <w:rFonts w:ascii="Arial" w:hAnsi="Arial" w:cs="Arial"/>
          <w:b/>
          <w:color w:val="00437B"/>
          <w:sz w:val="36"/>
          <w:szCs w:val="36"/>
        </w:rPr>
        <w:tab/>
      </w:r>
    </w:p>
    <w:p w14:paraId="2A867B9C" w14:textId="77777777" w:rsidR="007973B2" w:rsidRDefault="007973B2" w:rsidP="007973B2">
      <w:pPr>
        <w:spacing w:after="0"/>
        <w:rPr>
          <w:rFonts w:ascii="Arial" w:eastAsia="Times New Roman" w:hAnsi="Arial" w:cs="Arial"/>
          <w:sz w:val="24"/>
          <w:szCs w:val="24"/>
        </w:rPr>
      </w:pPr>
      <w:r w:rsidRPr="0051547E">
        <w:rPr>
          <w:rFonts w:ascii="Arial" w:eastAsia="Times New Roman" w:hAnsi="Arial" w:cs="Arial"/>
          <w:sz w:val="24"/>
          <w:szCs w:val="24"/>
        </w:rPr>
        <w:t xml:space="preserve">The average American adult now spends </w:t>
      </w:r>
      <w:r w:rsidRPr="00F9704F">
        <w:rPr>
          <w:rFonts w:ascii="Arial" w:eastAsia="Times New Roman" w:hAnsi="Arial" w:cs="Arial"/>
          <w:b/>
          <w:bCs/>
          <w:sz w:val="24"/>
          <w:szCs w:val="24"/>
        </w:rPr>
        <w:t>more than seven hours</w:t>
      </w:r>
      <w:r w:rsidRPr="0051547E">
        <w:rPr>
          <w:rFonts w:ascii="Arial" w:eastAsia="Times New Roman" w:hAnsi="Arial" w:cs="Arial"/>
          <w:sz w:val="24"/>
          <w:szCs w:val="24"/>
        </w:rPr>
        <w:t xml:space="preserve"> a day on screens </w:t>
      </w:r>
      <w:r>
        <w:rPr>
          <w:rFonts w:ascii="Arial" w:eastAsia="Times New Roman" w:hAnsi="Arial" w:cs="Arial"/>
          <w:sz w:val="24"/>
          <w:szCs w:val="24"/>
        </w:rPr>
        <w:t xml:space="preserve">between </w:t>
      </w:r>
      <w:r w:rsidRPr="0051547E">
        <w:rPr>
          <w:rFonts w:ascii="Arial" w:eastAsia="Times New Roman" w:hAnsi="Arial" w:cs="Arial"/>
          <w:sz w:val="24"/>
          <w:szCs w:val="24"/>
        </w:rPr>
        <w:t xml:space="preserve">work and leisure. With constant notifications and an endless stream of information, our </w:t>
      </w:r>
      <w:r w:rsidRPr="00F9704F">
        <w:rPr>
          <w:rFonts w:ascii="Arial" w:eastAsia="Times New Roman" w:hAnsi="Arial" w:cs="Arial"/>
          <w:b/>
          <w:bCs/>
          <w:sz w:val="24"/>
          <w:szCs w:val="24"/>
        </w:rPr>
        <w:t>brains rarely get a chance to rest</w:t>
      </w:r>
      <w:r w:rsidRPr="0051547E">
        <w:rPr>
          <w:rFonts w:ascii="Arial" w:eastAsia="Times New Roman" w:hAnsi="Arial" w:cs="Arial"/>
          <w:sz w:val="24"/>
          <w:szCs w:val="24"/>
        </w:rPr>
        <w:t>. By intentionally unplugging, participants may sleep better, feel calmer and more focused, reduce digital dependency, strengthen self</w:t>
      </w:r>
      <w:r w:rsidRPr="0051547E">
        <w:rPr>
          <w:rFonts w:ascii="Arial" w:eastAsia="Times New Roman" w:hAnsi="Arial" w:cs="Arial"/>
          <w:sz w:val="24"/>
          <w:szCs w:val="24"/>
        </w:rPr>
        <w:noBreakHyphen/>
        <w:t xml:space="preserve">awareness, and build a more balanced, </w:t>
      </w:r>
      <w:r w:rsidRPr="00F9704F">
        <w:rPr>
          <w:rFonts w:ascii="Arial" w:eastAsia="Times New Roman" w:hAnsi="Arial" w:cs="Arial"/>
          <w:b/>
          <w:bCs/>
          <w:sz w:val="24"/>
          <w:szCs w:val="24"/>
        </w:rPr>
        <w:t>sustainable relationship with technology</w:t>
      </w:r>
      <w:r w:rsidRPr="0051547E">
        <w:rPr>
          <w:rFonts w:ascii="Arial" w:eastAsia="Times New Roman" w:hAnsi="Arial" w:cs="Arial"/>
          <w:sz w:val="24"/>
          <w:szCs w:val="24"/>
        </w:rPr>
        <w:t>.</w:t>
      </w:r>
    </w:p>
    <w:p w14:paraId="0440CF11" w14:textId="77777777" w:rsidR="007973B2" w:rsidRPr="00B40CC2" w:rsidRDefault="007973B2" w:rsidP="007973B2">
      <w:pPr>
        <w:spacing w:after="0"/>
        <w:rPr>
          <w:rFonts w:ascii="Arial" w:eastAsia="Times New Roman" w:hAnsi="Arial" w:cs="Arial"/>
          <w:color w:val="00437B"/>
          <w:sz w:val="24"/>
          <w:szCs w:val="24"/>
        </w:rPr>
      </w:pPr>
      <w:r w:rsidRPr="00B40CC2">
        <w:rPr>
          <w:rFonts w:ascii="Arial" w:hAnsi="Arial" w:cs="Arial"/>
          <w:b/>
          <w:color w:val="00437B"/>
          <w:sz w:val="36"/>
          <w:szCs w:val="36"/>
        </w:rPr>
        <w:tab/>
      </w:r>
    </w:p>
    <w:p w14:paraId="455465EA" w14:textId="77777777" w:rsidR="007973B2" w:rsidRPr="00CE05CC" w:rsidRDefault="007973B2" w:rsidP="007973B2">
      <w:pPr>
        <w:spacing w:after="0"/>
        <w:rPr>
          <w:rFonts w:ascii="Arial" w:hAnsi="Arial" w:cs="Arial"/>
          <w:b/>
          <w:color w:val="00437B"/>
          <w:sz w:val="36"/>
          <w:szCs w:val="36"/>
        </w:rPr>
      </w:pPr>
      <w:r w:rsidRPr="00CE05CC">
        <w:rPr>
          <w:rFonts w:ascii="Arial" w:hAnsi="Arial" w:cs="Arial"/>
          <w:b/>
          <w:color w:val="00437B"/>
          <w:sz w:val="36"/>
          <w:szCs w:val="36"/>
        </w:rPr>
        <w:t>When is the challenge?</w:t>
      </w:r>
    </w:p>
    <w:p w14:paraId="51D69853" w14:textId="77777777" w:rsidR="007973B2" w:rsidRDefault="007973B2" w:rsidP="007973B2">
      <w:pPr>
        <w:spacing w:after="0"/>
        <w:rPr>
          <w:rFonts w:ascii="Arial" w:hAnsi="Arial" w:cs="Arial"/>
          <w:b/>
          <w:color w:val="C00000"/>
          <w:sz w:val="36"/>
          <w:szCs w:val="36"/>
        </w:rPr>
      </w:pPr>
      <w:r w:rsidRPr="00EC536C">
        <w:rPr>
          <w:rFonts w:ascii="Arial" w:hAnsi="Arial" w:cs="Arial"/>
          <w:b/>
          <w:color w:val="C00000"/>
          <w:sz w:val="36"/>
          <w:szCs w:val="36"/>
        </w:rPr>
        <w:t>[date]</w:t>
      </w:r>
      <w:r w:rsidRPr="00EC536C">
        <w:rPr>
          <w:rFonts w:ascii="Arial" w:hAnsi="Arial" w:cs="Arial"/>
          <w:b/>
          <w:sz w:val="36"/>
          <w:szCs w:val="36"/>
        </w:rPr>
        <w:t xml:space="preserve"> throu</w:t>
      </w:r>
      <w:r>
        <w:rPr>
          <w:rFonts w:ascii="Arial" w:hAnsi="Arial" w:cs="Arial"/>
          <w:b/>
          <w:sz w:val="36"/>
          <w:szCs w:val="36"/>
        </w:rPr>
        <w:t>gh</w:t>
      </w:r>
      <w:r w:rsidRPr="00EC536C">
        <w:rPr>
          <w:rFonts w:ascii="Arial" w:hAnsi="Arial" w:cs="Arial"/>
          <w:b/>
          <w:sz w:val="36"/>
          <w:szCs w:val="36"/>
        </w:rPr>
        <w:t xml:space="preserve"> </w:t>
      </w:r>
      <w:r w:rsidRPr="00EC536C">
        <w:rPr>
          <w:rFonts w:ascii="Arial" w:hAnsi="Arial" w:cs="Arial"/>
          <w:b/>
          <w:color w:val="C00000"/>
          <w:sz w:val="36"/>
          <w:szCs w:val="36"/>
        </w:rPr>
        <w:t>[date]</w:t>
      </w:r>
    </w:p>
    <w:p w14:paraId="309E8B95" w14:textId="77777777" w:rsidR="007973B2" w:rsidRPr="00CE05CC" w:rsidRDefault="007973B2" w:rsidP="007973B2">
      <w:pPr>
        <w:spacing w:after="0"/>
        <w:rPr>
          <w:rFonts w:ascii="Arial" w:hAnsi="Arial" w:cs="Arial"/>
          <w:b/>
          <w:color w:val="00437B"/>
          <w:sz w:val="36"/>
          <w:szCs w:val="36"/>
        </w:rPr>
      </w:pPr>
    </w:p>
    <w:p w14:paraId="4D5DAE64" w14:textId="77777777" w:rsidR="007973B2" w:rsidRPr="00CE05CC" w:rsidRDefault="007973B2" w:rsidP="007973B2">
      <w:pPr>
        <w:spacing w:after="0"/>
        <w:rPr>
          <w:rFonts w:ascii="Arial" w:hAnsi="Arial" w:cs="Arial"/>
          <w:b/>
          <w:color w:val="00437B"/>
          <w:sz w:val="36"/>
          <w:szCs w:val="36"/>
        </w:rPr>
      </w:pPr>
      <w:r w:rsidRPr="00CE05CC">
        <w:rPr>
          <w:rFonts w:ascii="Arial" w:hAnsi="Arial" w:cs="Arial"/>
          <w:b/>
          <w:color w:val="00437B"/>
          <w:sz w:val="36"/>
          <w:szCs w:val="36"/>
        </w:rPr>
        <w:t>How do I participate?</w:t>
      </w:r>
    </w:p>
    <w:p w14:paraId="1DF81550" w14:textId="77777777" w:rsidR="007973B2" w:rsidRPr="00884D82" w:rsidRDefault="007973B2" w:rsidP="007973B2">
      <w:pPr>
        <w:pStyle w:val="NormalWeb"/>
        <w:numPr>
          <w:ilvl w:val="0"/>
          <w:numId w:val="1"/>
        </w:numPr>
        <w:spacing w:line="300" w:lineRule="atLeast"/>
        <w:rPr>
          <w:rFonts w:ascii="Arial" w:hAnsi="Arial" w:cs="Arial"/>
        </w:rPr>
      </w:pPr>
      <w:r w:rsidRPr="00884D82">
        <w:rPr>
          <w:rStyle w:val="Strong"/>
          <w:rFonts w:ascii="Arial" w:eastAsiaTheme="majorEastAsia" w:hAnsi="Arial" w:cs="Arial"/>
        </w:rPr>
        <w:t xml:space="preserve">Complete the </w:t>
      </w:r>
      <w:r>
        <w:rPr>
          <w:rStyle w:val="Strong"/>
          <w:rFonts w:ascii="Arial" w:eastAsiaTheme="majorEastAsia" w:hAnsi="Arial" w:cs="Arial"/>
        </w:rPr>
        <w:t>d</w:t>
      </w:r>
      <w:r w:rsidRPr="00884D82">
        <w:rPr>
          <w:rStyle w:val="Strong"/>
          <w:rFonts w:ascii="Arial" w:eastAsiaTheme="majorEastAsia" w:hAnsi="Arial" w:cs="Arial"/>
        </w:rPr>
        <w:t xml:space="preserve">igital </w:t>
      </w:r>
      <w:r>
        <w:rPr>
          <w:rStyle w:val="Strong"/>
          <w:rFonts w:ascii="Arial" w:eastAsiaTheme="majorEastAsia" w:hAnsi="Arial" w:cs="Arial"/>
        </w:rPr>
        <w:t>d</w:t>
      </w:r>
      <w:r w:rsidRPr="00884D82">
        <w:rPr>
          <w:rStyle w:val="Strong"/>
          <w:rFonts w:ascii="Arial" w:eastAsiaTheme="majorEastAsia" w:hAnsi="Arial" w:cs="Arial"/>
        </w:rPr>
        <w:t xml:space="preserve">etox </w:t>
      </w:r>
      <w:r>
        <w:rPr>
          <w:rStyle w:val="Strong"/>
          <w:rFonts w:ascii="Arial" w:eastAsiaTheme="majorEastAsia" w:hAnsi="Arial" w:cs="Arial"/>
        </w:rPr>
        <w:t>t</w:t>
      </w:r>
      <w:r w:rsidRPr="00884D82">
        <w:rPr>
          <w:rStyle w:val="Strong"/>
          <w:rFonts w:ascii="Arial" w:eastAsiaTheme="majorEastAsia" w:hAnsi="Arial" w:cs="Arial"/>
        </w:rPr>
        <w:t>racker</w:t>
      </w:r>
      <w:r>
        <w:rPr>
          <w:rFonts w:ascii="Arial" w:hAnsi="Arial" w:cs="Arial"/>
        </w:rPr>
        <w:t xml:space="preserve"> based on the weekly motivational messages sent out,</w:t>
      </w:r>
      <w:r w:rsidRPr="00884D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reflecting on your progress each week as you move through the challenge.</w:t>
      </w:r>
    </w:p>
    <w:p w14:paraId="51564F84" w14:textId="77777777" w:rsidR="007973B2" w:rsidRPr="00884D82" w:rsidRDefault="007973B2" w:rsidP="007973B2">
      <w:pPr>
        <w:pStyle w:val="NormalWeb"/>
        <w:numPr>
          <w:ilvl w:val="0"/>
          <w:numId w:val="1"/>
        </w:numPr>
        <w:spacing w:line="300" w:lineRule="atLeast"/>
        <w:rPr>
          <w:rFonts w:ascii="Arial" w:hAnsi="Arial" w:cs="Arial"/>
        </w:rPr>
      </w:pPr>
      <w:r w:rsidRPr="00884D82">
        <w:rPr>
          <w:rFonts w:ascii="Arial" w:hAnsi="Arial" w:cs="Arial"/>
        </w:rPr>
        <w:t xml:space="preserve">Anyone who </w:t>
      </w:r>
      <w:r w:rsidRPr="00883209">
        <w:rPr>
          <w:rFonts w:ascii="Arial" w:hAnsi="Arial" w:cs="Arial"/>
          <w:b/>
          <w:bCs/>
        </w:rPr>
        <w:t xml:space="preserve">completes the weekly challenge </w:t>
      </w:r>
      <w:r>
        <w:rPr>
          <w:rFonts w:ascii="Arial" w:hAnsi="Arial" w:cs="Arial"/>
        </w:rPr>
        <w:t xml:space="preserve">and </w:t>
      </w:r>
      <w:r w:rsidRPr="00884D82">
        <w:rPr>
          <w:rStyle w:val="Strong"/>
          <w:rFonts w:ascii="Arial" w:eastAsiaTheme="majorEastAsia" w:hAnsi="Arial" w:cs="Arial"/>
        </w:rPr>
        <w:t>submits a completed tracker</w:t>
      </w:r>
      <w:r w:rsidRPr="00884D82">
        <w:rPr>
          <w:rFonts w:ascii="Arial" w:hAnsi="Arial" w:cs="Arial"/>
        </w:rPr>
        <w:t xml:space="preserve"> will be </w:t>
      </w:r>
      <w:r w:rsidRPr="00884D82">
        <w:rPr>
          <w:rStyle w:val="Strong"/>
          <w:rFonts w:ascii="Arial" w:eastAsiaTheme="majorEastAsia" w:hAnsi="Arial" w:cs="Arial"/>
        </w:rPr>
        <w:t xml:space="preserve">entered </w:t>
      </w:r>
      <w:r>
        <w:rPr>
          <w:rStyle w:val="Strong"/>
          <w:rFonts w:ascii="Arial" w:eastAsiaTheme="majorEastAsia" w:hAnsi="Arial" w:cs="Arial"/>
        </w:rPr>
        <w:t>to</w:t>
      </w:r>
      <w:r w:rsidRPr="00884D82">
        <w:rPr>
          <w:rStyle w:val="Strong"/>
          <w:rFonts w:ascii="Arial" w:eastAsiaTheme="majorEastAsia" w:hAnsi="Arial" w:cs="Arial"/>
        </w:rPr>
        <w:t xml:space="preserve"> </w:t>
      </w:r>
      <w:r w:rsidRPr="00884D82">
        <w:rPr>
          <w:rStyle w:val="Strong"/>
          <w:rFonts w:ascii="Arial" w:eastAsiaTheme="majorEastAsia" w:hAnsi="Arial" w:cs="Arial"/>
          <w:color w:val="FF0000"/>
        </w:rPr>
        <w:t>[</w:t>
      </w:r>
      <w:r>
        <w:rPr>
          <w:rStyle w:val="Strong"/>
          <w:rFonts w:ascii="Arial" w:eastAsiaTheme="majorEastAsia" w:hAnsi="Arial" w:cs="Arial"/>
          <w:color w:val="FF0000"/>
        </w:rPr>
        <w:t>win ___ or r</w:t>
      </w:r>
      <w:r w:rsidRPr="00884D82">
        <w:rPr>
          <w:rStyle w:val="Strong"/>
          <w:rFonts w:ascii="Arial" w:eastAsiaTheme="majorEastAsia" w:hAnsi="Arial" w:cs="Arial"/>
          <w:color w:val="FF0000"/>
        </w:rPr>
        <w:t>affle for prize or prize category]</w:t>
      </w:r>
      <w:r w:rsidRPr="00884D82">
        <w:rPr>
          <w:rFonts w:ascii="Arial" w:hAnsi="Arial" w:cs="Arial"/>
          <w:color w:val="FF0000"/>
        </w:rPr>
        <w:t>.</w:t>
      </w:r>
    </w:p>
    <w:p w14:paraId="7735504B" w14:textId="284A2F17" w:rsidR="007973B2" w:rsidRDefault="007973B2" w:rsidP="007973B2">
      <w:pPr>
        <w:pStyle w:val="NormalWeb"/>
        <w:numPr>
          <w:ilvl w:val="0"/>
          <w:numId w:val="1"/>
        </w:numPr>
        <w:spacing w:line="300" w:lineRule="atLeast"/>
        <w:rPr>
          <w:rFonts w:ascii="Arial" w:hAnsi="Arial" w:cs="Arial"/>
        </w:rPr>
      </w:pPr>
      <w:r w:rsidRPr="00884D82">
        <w:rPr>
          <w:rStyle w:val="Strong"/>
          <w:rFonts w:ascii="Arial" w:eastAsiaTheme="majorEastAsia" w:hAnsi="Arial" w:cs="Arial"/>
        </w:rPr>
        <w:t xml:space="preserve">Submit your tracker by </w:t>
      </w:r>
      <w:r w:rsidRPr="00884D82">
        <w:rPr>
          <w:rStyle w:val="Strong"/>
          <w:rFonts w:ascii="Arial" w:eastAsiaTheme="majorEastAsia" w:hAnsi="Arial" w:cs="Arial"/>
          <w:color w:val="FF0000"/>
        </w:rPr>
        <w:t>[DATE]</w:t>
      </w:r>
      <w:r w:rsidRPr="00884D82">
        <w:rPr>
          <w:rFonts w:ascii="Arial" w:hAnsi="Arial" w:cs="Arial"/>
          <w:color w:val="FF0000"/>
        </w:rPr>
        <w:t xml:space="preserve"> </w:t>
      </w:r>
      <w:r w:rsidRPr="00884D82">
        <w:rPr>
          <w:rFonts w:ascii="Arial" w:hAnsi="Arial" w:cs="Arial"/>
        </w:rPr>
        <w:t xml:space="preserve">to </w:t>
      </w:r>
      <w:r w:rsidRPr="00884D82">
        <w:rPr>
          <w:rStyle w:val="Strong"/>
          <w:rFonts w:ascii="Arial" w:eastAsiaTheme="majorEastAsia" w:hAnsi="Arial" w:cs="Arial"/>
          <w:color w:val="FF0000"/>
        </w:rPr>
        <w:t>[email / person]</w:t>
      </w:r>
      <w:r>
        <w:rPr>
          <w:rFonts w:ascii="Arial" w:hAnsi="Arial" w:cs="Arial"/>
          <w:color w:val="FF0000"/>
        </w:rPr>
        <w:t>.</w:t>
      </w:r>
    </w:p>
    <w:p w14:paraId="5356492D" w14:textId="77777777" w:rsidR="007973B2" w:rsidRPr="001F2B88" w:rsidRDefault="007973B2" w:rsidP="007973B2">
      <w:pPr>
        <w:pStyle w:val="NormalWeb"/>
        <w:numPr>
          <w:ilvl w:val="0"/>
          <w:numId w:val="1"/>
        </w:numPr>
        <w:spacing w:line="300" w:lineRule="atLeast"/>
        <w:rPr>
          <w:rFonts w:ascii="Arial" w:hAnsi="Arial" w:cs="Arial"/>
          <w:b/>
          <w:bCs/>
        </w:rPr>
      </w:pPr>
      <w:r w:rsidRPr="001F2B88">
        <w:rPr>
          <w:rStyle w:val="Strong"/>
          <w:rFonts w:ascii="Arial" w:eastAsiaTheme="majorEastAsia" w:hAnsi="Arial" w:cs="Arial"/>
          <w:b w:val="0"/>
          <w:bCs w:val="0"/>
        </w:rPr>
        <w:t>Fill out the post challenge survey</w:t>
      </w:r>
    </w:p>
    <w:p w14:paraId="30422DF9" w14:textId="6112A109" w:rsidR="007973B2" w:rsidRPr="00BA2E46" w:rsidRDefault="007973B2" w:rsidP="007973B2">
      <w:pPr>
        <w:spacing w:after="0"/>
        <w:jc w:val="center"/>
        <w:rPr>
          <w:rFonts w:ascii="Arial" w:hAnsi="Arial" w:cs="Arial"/>
          <w:b/>
          <w:color w:val="D7DF23"/>
          <w:sz w:val="36"/>
          <w:szCs w:val="36"/>
        </w:rPr>
      </w:pPr>
      <w:r w:rsidRPr="00BA2E46">
        <w:rPr>
          <w:rFonts w:ascii="Arial" w:hAnsi="Arial" w:cs="Arial"/>
          <w:b/>
          <w:color w:val="D7DF23"/>
          <w:sz w:val="36"/>
          <w:szCs w:val="36"/>
        </w:rPr>
        <w:t>Digital Detox: unplug, disconnect to reconnect, create lasting change.</w:t>
      </w:r>
    </w:p>
    <w:p w14:paraId="75EA6F23" w14:textId="77777777" w:rsidR="007973B2" w:rsidRDefault="007973B2" w:rsidP="007973B2"/>
    <w:p w14:paraId="3DB68F12" w14:textId="77777777" w:rsidR="007973B2" w:rsidRPr="00AB75B4" w:rsidRDefault="007973B2" w:rsidP="007973B2">
      <w:pPr>
        <w:rPr>
          <w:sz w:val="20"/>
          <w:szCs w:val="20"/>
        </w:rPr>
      </w:pPr>
    </w:p>
    <w:p w14:paraId="31942937" w14:textId="77777777" w:rsidR="004C31D7" w:rsidRDefault="004C31D7"/>
    <w:sectPr w:rsidR="004C31D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6DDA9" w14:textId="77777777" w:rsidR="00CE05CC" w:rsidRDefault="00CE05CC" w:rsidP="00CE05CC">
      <w:pPr>
        <w:spacing w:after="0" w:line="240" w:lineRule="auto"/>
      </w:pPr>
      <w:r>
        <w:separator/>
      </w:r>
    </w:p>
  </w:endnote>
  <w:endnote w:type="continuationSeparator" w:id="0">
    <w:p w14:paraId="6F110056" w14:textId="77777777" w:rsidR="00CE05CC" w:rsidRDefault="00CE05CC" w:rsidP="00CE0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6208" w14:textId="77777777" w:rsidR="00BA2E46" w:rsidRDefault="00BA2E46" w:rsidP="00BA2E46">
    <w:pPr>
      <w:rPr>
        <w:sz w:val="20"/>
        <w:szCs w:val="20"/>
      </w:rPr>
    </w:pPr>
    <w:r>
      <w:rPr>
        <w:sz w:val="20"/>
        <w:szCs w:val="20"/>
      </w:rPr>
      <w:t>DISCLAIMER: This program does not provide, and does not intend to provide, medical advice. Always direct medical questions to, and listen to the advice of, your own healthcare provider.</w:t>
    </w:r>
  </w:p>
  <w:p w14:paraId="28E449D0" w14:textId="77777777" w:rsidR="00BA2E46" w:rsidRDefault="00BA2E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327E" w14:textId="77777777" w:rsidR="00CE05CC" w:rsidRDefault="00CE05CC" w:rsidP="00CE05CC">
      <w:pPr>
        <w:spacing w:after="0" w:line="240" w:lineRule="auto"/>
      </w:pPr>
      <w:r>
        <w:separator/>
      </w:r>
    </w:p>
  </w:footnote>
  <w:footnote w:type="continuationSeparator" w:id="0">
    <w:p w14:paraId="1C8F8CF1" w14:textId="77777777" w:rsidR="00CE05CC" w:rsidRDefault="00CE05CC" w:rsidP="00CE0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A5BDB" w14:textId="44BA79E6" w:rsidR="00635CA3" w:rsidRPr="00635CA3" w:rsidRDefault="00635CA3" w:rsidP="00635CA3">
    <w:pPr>
      <w:pStyle w:val="NormalWeb"/>
      <w:rPr>
        <w14:ligatures w14:val="none"/>
      </w:rPr>
    </w:pPr>
    <w:r w:rsidRPr="00635CA3">
      <w:rPr>
        <w:noProof/>
        <w14:ligatures w14:val="none"/>
      </w:rPr>
      <w:drawing>
        <wp:anchor distT="0" distB="0" distL="114300" distR="114300" simplePos="0" relativeHeight="251657216" behindDoc="1" locked="0" layoutInCell="1" allowOverlap="1" wp14:anchorId="2081369D" wp14:editId="53848FEC">
          <wp:simplePos x="0" y="0"/>
          <wp:positionH relativeFrom="column">
            <wp:posOffset>5469467</wp:posOffset>
          </wp:positionH>
          <wp:positionV relativeFrom="paragraph">
            <wp:posOffset>-397933</wp:posOffset>
          </wp:positionV>
          <wp:extent cx="1049655" cy="1049655"/>
          <wp:effectExtent l="0" t="0" r="0" b="0"/>
          <wp:wrapTight wrapText="bothSides">
            <wp:wrapPolygon edited="0">
              <wp:start x="5880" y="1568"/>
              <wp:lineTo x="5096" y="3136"/>
              <wp:lineTo x="4704" y="14897"/>
              <wp:lineTo x="5488" y="19209"/>
              <wp:lineTo x="14505" y="19209"/>
              <wp:lineTo x="14897" y="18425"/>
              <wp:lineTo x="15681" y="15289"/>
              <wp:lineTo x="15289" y="3528"/>
              <wp:lineTo x="14113" y="1568"/>
              <wp:lineTo x="5880" y="1568"/>
            </wp:wrapPolygon>
          </wp:wrapTight>
          <wp:docPr id="4" name="Picture 2" descr="A blue and white rectangular objec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A blue and white rectangular objec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E05CC" w:rsidRPr="00CE05CC">
      <w:rPr>
        <w:rFonts w:ascii="Arial" w:hAnsi="Arial" w:cs="Arial"/>
        <w:b/>
        <w:color w:val="00437B"/>
        <w:sz w:val="56"/>
        <w:szCs w:val="56"/>
      </w:rPr>
      <w:t>Join the</w:t>
    </w:r>
    <w:r w:rsidR="00CE05CC" w:rsidRPr="00AB75B4">
      <w:rPr>
        <w:rFonts w:ascii="Arial" w:hAnsi="Arial" w:cs="Arial"/>
        <w:b/>
        <w:color w:val="0070C0"/>
        <w:sz w:val="56"/>
        <w:szCs w:val="56"/>
      </w:rPr>
      <w:t xml:space="preserve"> </w:t>
    </w:r>
    <w:r w:rsidR="00CE05CC" w:rsidRPr="00BA2E46">
      <w:rPr>
        <w:rFonts w:ascii="Arial" w:hAnsi="Arial" w:cs="Arial"/>
        <w:b/>
        <w:color w:val="D7DF23"/>
        <w:sz w:val="56"/>
        <w:szCs w:val="56"/>
      </w:rPr>
      <w:t>Digital</w:t>
    </w:r>
    <w:r w:rsidR="00CE05CC" w:rsidRPr="00CE05CC">
      <w:rPr>
        <w:rFonts w:ascii="Arial" w:hAnsi="Arial" w:cs="Arial"/>
        <w:b/>
        <w:color w:val="D7DF23"/>
        <w:sz w:val="56"/>
        <w:szCs w:val="56"/>
      </w:rPr>
      <w:t xml:space="preserve"> Detox Challenge</w:t>
    </w:r>
    <w:r w:rsidR="00CE05CC" w:rsidRPr="00CE05CC">
      <w:rPr>
        <w:noProof/>
      </w:rPr>
      <w:t xml:space="preserve"> </w:t>
    </w:r>
  </w:p>
  <w:p w14:paraId="2692544E" w14:textId="1862C737" w:rsidR="00CE05CC" w:rsidRPr="00CE05CC" w:rsidRDefault="00CE05CC">
    <w:pPr>
      <w:pStyle w:val="Header"/>
      <w:rPr>
        <w:color w:val="00437B"/>
      </w:rPr>
    </w:pPr>
    <w:r>
      <w:rPr>
        <w:noProof/>
      </w:rPr>
      <w:drawing>
        <wp:inline distT="0" distB="0" distL="0" distR="0" wp14:anchorId="445DF29E" wp14:editId="5337DCAC">
          <wp:extent cx="9144000" cy="6096000"/>
          <wp:effectExtent l="0" t="0" r="0" b="0"/>
          <wp:docPr id="148523300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0" cy="609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702BC">
      <w:pict w14:anchorId="66A7C05B">
        <v:rect id="AutoShape 2" o:spid="_x0000_s2049" alt="logo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<o:lock v:ext="edit" aspectratio="t"/>
          <w10:anchorlock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1C1FEC"/>
    <w:multiLevelType w:val="hybridMultilevel"/>
    <w:tmpl w:val="E9F60F84"/>
    <w:lvl w:ilvl="0" w:tplc="84C26CEA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/>
        <w:color w:val="D7DF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671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78E6"/>
    <w:rsid w:val="000B7BD2"/>
    <w:rsid w:val="00183AD2"/>
    <w:rsid w:val="00285970"/>
    <w:rsid w:val="002959FC"/>
    <w:rsid w:val="003702BC"/>
    <w:rsid w:val="004C31D7"/>
    <w:rsid w:val="00510853"/>
    <w:rsid w:val="00520403"/>
    <w:rsid w:val="0052348D"/>
    <w:rsid w:val="00635CA3"/>
    <w:rsid w:val="0069347F"/>
    <w:rsid w:val="007973B2"/>
    <w:rsid w:val="007D33B5"/>
    <w:rsid w:val="00AD11B7"/>
    <w:rsid w:val="00B40CC2"/>
    <w:rsid w:val="00BA2E46"/>
    <w:rsid w:val="00CE05CC"/>
    <w:rsid w:val="00D0512C"/>
    <w:rsid w:val="00FD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B93CE0C"/>
  <w15:chartTrackingRefBased/>
  <w15:docId w15:val="{904B6E70-00B0-4970-A8DD-CEB46B83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3B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8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78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78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78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78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78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78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78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78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8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78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78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78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78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78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78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78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78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78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7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78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78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78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78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78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78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78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78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78E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797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73B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E0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5CC"/>
    <w:rPr>
      <w:rFonts w:ascii="Calibri" w:eastAsia="Calibri" w:hAnsi="Calibri" w:cs="Times New Roman"/>
      <w:kern w:val="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E0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5CC"/>
    <w:rPr>
      <w:rFonts w:ascii="Calibri" w:eastAsia="Calibri" w:hAnsi="Calibri" w:cs="Times New Roman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8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Excellus BCBS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Casion</dc:creator>
  <cp:keywords/>
  <dc:description/>
  <cp:lastModifiedBy>Katherine Barry</cp:lastModifiedBy>
  <cp:revision>4</cp:revision>
  <dcterms:created xsi:type="dcterms:W3CDTF">2026-05-04T13:08:00Z</dcterms:created>
  <dcterms:modified xsi:type="dcterms:W3CDTF">2026-07-01T18:12:00Z</dcterms:modified>
</cp:coreProperties>
</file>